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C3438" w14:textId="02E164BB" w:rsidR="00C35D8B" w:rsidRPr="00A42EA0" w:rsidRDefault="00492543" w:rsidP="00057B25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caps/>
          <w:sz w:val="20"/>
          <w:szCs w:val="20"/>
          <w:lang w:val="sk-SK"/>
        </w:rPr>
      </w:pPr>
      <w:r w:rsidRPr="00A42EA0">
        <w:rPr>
          <w:rFonts w:asciiTheme="minorHAnsi" w:hAnsiTheme="minorHAnsi" w:cstheme="minorHAnsi"/>
          <w:b/>
          <w:caps/>
          <w:sz w:val="20"/>
          <w:szCs w:val="20"/>
          <w:lang w:val="sk-SK"/>
        </w:rPr>
        <w:t xml:space="preserve">Pripomienky </w:t>
      </w:r>
      <w:r w:rsidR="00594F8D" w:rsidRPr="00A42EA0">
        <w:rPr>
          <w:rFonts w:asciiTheme="minorHAnsi" w:hAnsiTheme="minorHAnsi" w:cstheme="minorHAnsi"/>
          <w:b/>
          <w:caps/>
          <w:sz w:val="20"/>
          <w:szCs w:val="20"/>
          <w:lang w:val="sk-SK"/>
        </w:rPr>
        <w:t xml:space="preserve">AMERICKEJ OBCHODNEJ KOMORY v SR </w:t>
      </w:r>
      <w:r w:rsidRPr="00A42EA0">
        <w:rPr>
          <w:rFonts w:asciiTheme="minorHAnsi" w:hAnsiTheme="minorHAnsi" w:cstheme="minorHAnsi"/>
          <w:b/>
          <w:caps/>
          <w:sz w:val="20"/>
          <w:szCs w:val="20"/>
          <w:lang w:val="sk-SK"/>
        </w:rPr>
        <w:t xml:space="preserve">v rámci </w:t>
      </w:r>
      <w:r w:rsidR="00112D54" w:rsidRPr="00A42EA0">
        <w:rPr>
          <w:rFonts w:asciiTheme="minorHAnsi" w:hAnsiTheme="minorHAnsi" w:cstheme="minorHAnsi"/>
          <w:b/>
          <w:caps/>
          <w:sz w:val="20"/>
          <w:szCs w:val="20"/>
          <w:lang w:val="sk-SK"/>
        </w:rPr>
        <w:t>medzirezortného pripomienkového konania</w:t>
      </w:r>
      <w:r w:rsidR="008F4BCF" w:rsidRPr="00A42EA0">
        <w:rPr>
          <w:rFonts w:asciiTheme="minorHAnsi" w:hAnsiTheme="minorHAnsi" w:cstheme="minorHAnsi"/>
          <w:b/>
          <w:caps/>
          <w:sz w:val="20"/>
          <w:szCs w:val="20"/>
          <w:lang w:val="sk-SK"/>
        </w:rPr>
        <w:t xml:space="preserve"> – </w:t>
      </w:r>
      <w:r w:rsidR="00A22C48">
        <w:rPr>
          <w:rFonts w:asciiTheme="minorHAnsi" w:hAnsiTheme="minorHAnsi" w:cstheme="minorHAnsi"/>
          <w:b/>
          <w:caps/>
          <w:sz w:val="20"/>
          <w:szCs w:val="20"/>
          <w:lang w:val="sk-SK"/>
        </w:rPr>
        <w:t>22</w:t>
      </w:r>
      <w:r w:rsidR="008F4BCF" w:rsidRPr="00A42EA0">
        <w:rPr>
          <w:rFonts w:asciiTheme="minorHAnsi" w:hAnsiTheme="minorHAnsi" w:cstheme="minorHAnsi"/>
          <w:b/>
          <w:caps/>
          <w:sz w:val="20"/>
          <w:szCs w:val="20"/>
          <w:lang w:val="sk-SK"/>
        </w:rPr>
        <w:t>.</w:t>
      </w:r>
      <w:r w:rsidR="00A22C48">
        <w:rPr>
          <w:rFonts w:asciiTheme="minorHAnsi" w:hAnsiTheme="minorHAnsi" w:cstheme="minorHAnsi"/>
          <w:b/>
          <w:caps/>
          <w:sz w:val="20"/>
          <w:szCs w:val="20"/>
          <w:lang w:val="sk-SK"/>
        </w:rPr>
        <w:t>03</w:t>
      </w:r>
      <w:r w:rsidR="008F4BCF" w:rsidRPr="00A42EA0">
        <w:rPr>
          <w:rFonts w:asciiTheme="minorHAnsi" w:hAnsiTheme="minorHAnsi" w:cstheme="minorHAnsi"/>
          <w:b/>
          <w:caps/>
          <w:sz w:val="20"/>
          <w:szCs w:val="20"/>
          <w:lang w:val="sk-SK"/>
        </w:rPr>
        <w:t>.202</w:t>
      </w:r>
      <w:r w:rsidR="00A22C48">
        <w:rPr>
          <w:rFonts w:asciiTheme="minorHAnsi" w:hAnsiTheme="minorHAnsi" w:cstheme="minorHAnsi"/>
          <w:b/>
          <w:caps/>
          <w:sz w:val="20"/>
          <w:szCs w:val="20"/>
          <w:lang w:val="sk-SK"/>
        </w:rPr>
        <w:t>1</w:t>
      </w:r>
    </w:p>
    <w:p w14:paraId="7B2C093A" w14:textId="77777777" w:rsidR="00A63365" w:rsidRPr="00A22C48" w:rsidRDefault="00A63365" w:rsidP="00057B25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iCs/>
          <w:lang w:val="sk-SK"/>
        </w:rPr>
      </w:pPr>
    </w:p>
    <w:p w14:paraId="636B01CF" w14:textId="04C9B4C7" w:rsidR="00492543" w:rsidRPr="00A22C48" w:rsidRDefault="00A22C48" w:rsidP="00057B25">
      <w:pPr>
        <w:spacing w:line="240" w:lineRule="auto"/>
        <w:jc w:val="center"/>
        <w:rPr>
          <w:rFonts w:asciiTheme="minorHAnsi" w:hAnsiTheme="minorHAnsi" w:cstheme="minorHAnsi"/>
          <w:b/>
          <w:bCs/>
          <w:lang w:val="sk-SK"/>
        </w:rPr>
      </w:pPr>
      <w:r w:rsidRPr="00A22C48">
        <w:rPr>
          <w:rFonts w:asciiTheme="minorHAnsi" w:hAnsiTheme="minorHAnsi" w:cstheme="minorHAnsi"/>
          <w:b/>
          <w:iCs/>
          <w:lang w:val="sk-SK"/>
        </w:rPr>
        <w:t xml:space="preserve">Nelegislatívny všeobecný materiál </w:t>
      </w:r>
      <w:hyperlink r:id="rId7" w:history="1">
        <w:r w:rsidRPr="00A22C48">
          <w:rPr>
            <w:rStyle w:val="Hypertextovprepojenie"/>
            <w:rFonts w:asciiTheme="minorHAnsi" w:hAnsiTheme="minorHAnsi" w:cstheme="minorHAnsi"/>
            <w:b/>
            <w:iCs/>
            <w:lang w:val="sk-SK"/>
          </w:rPr>
          <w:t>LP/2021/112 Plán obnovy a odolnosti Slovenskej republiky</w:t>
        </w:r>
      </w:hyperlink>
    </w:p>
    <w:tbl>
      <w:tblPr>
        <w:tblpPr w:leftFromText="180" w:rightFromText="180" w:vertAnchor="text" w:horzAnchor="margin" w:tblpXSpec="center" w:tblpY="172"/>
        <w:tblW w:w="47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418"/>
        <w:gridCol w:w="8942"/>
        <w:gridCol w:w="1271"/>
      </w:tblGrid>
      <w:tr w:rsidR="00A22C48" w:rsidRPr="00A42EA0" w14:paraId="48246720" w14:textId="77777777" w:rsidTr="00C065F7">
        <w:trPr>
          <w:trHeight w:val="328"/>
        </w:trPr>
        <w:tc>
          <w:tcPr>
            <w:tcW w:w="636" w:type="pct"/>
            <w:vAlign w:val="center"/>
          </w:tcPr>
          <w:p w14:paraId="1D7B22F1" w14:textId="02884FFF" w:rsidR="00A22C48" w:rsidRPr="00A42EA0" w:rsidRDefault="00A22C48" w:rsidP="00C065F7">
            <w:pPr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Kapitola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Komponent</w:t>
            </w:r>
          </w:p>
        </w:tc>
        <w:tc>
          <w:tcPr>
            <w:tcW w:w="532" w:type="pct"/>
            <w:vAlign w:val="center"/>
          </w:tcPr>
          <w:p w14:paraId="17F83585" w14:textId="1F2FDE7D" w:rsidR="00A22C48" w:rsidRPr="00A42EA0" w:rsidRDefault="00C065F7" w:rsidP="00C065F7">
            <w:pPr>
              <w:widowControl/>
              <w:tabs>
                <w:tab w:val="left" w:pos="530"/>
                <w:tab w:val="center" w:pos="103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Predmet</w:t>
            </w:r>
          </w:p>
        </w:tc>
        <w:tc>
          <w:tcPr>
            <w:tcW w:w="3355" w:type="pct"/>
            <w:vAlign w:val="center"/>
          </w:tcPr>
          <w:p w14:paraId="2829EB1C" w14:textId="77777777" w:rsidR="00A22C48" w:rsidRPr="00A42EA0" w:rsidRDefault="00A22C48" w:rsidP="00C065F7">
            <w:pPr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A42EA0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Pripomienka s odôvodnením</w:t>
            </w:r>
          </w:p>
        </w:tc>
        <w:tc>
          <w:tcPr>
            <w:tcW w:w="477" w:type="pct"/>
            <w:vAlign w:val="center"/>
          </w:tcPr>
          <w:p w14:paraId="6B2D690F" w14:textId="77777777" w:rsidR="00A22C48" w:rsidRPr="00A42EA0" w:rsidRDefault="00A22C48" w:rsidP="00C065F7">
            <w:pPr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A42EA0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Typ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 xml:space="preserve"> (Z/O)</w:t>
            </w:r>
          </w:p>
        </w:tc>
      </w:tr>
      <w:tr w:rsidR="00A22C48" w:rsidRPr="00A42EA0" w14:paraId="06AB4766" w14:textId="77777777" w:rsidTr="00C065F7">
        <w:tc>
          <w:tcPr>
            <w:tcW w:w="636" w:type="pct"/>
          </w:tcPr>
          <w:p w14:paraId="37950813" w14:textId="42719B77" w:rsidR="00A22C48" w:rsidRPr="00A22C48" w:rsidRDefault="00A22C48" w:rsidP="00A22C48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14:paraId="6B638562" w14:textId="77777777" w:rsidR="00A22C48" w:rsidRPr="00A42EA0" w:rsidRDefault="00A22C48" w:rsidP="00A22C48">
            <w:pPr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3355" w:type="pct"/>
          </w:tcPr>
          <w:p w14:paraId="6401018D" w14:textId="77777777" w:rsidR="00A22C48" w:rsidRPr="00A42EA0" w:rsidRDefault="00A22C48" w:rsidP="00A22C48">
            <w:pPr>
              <w:autoSpaceDE w:val="0"/>
              <w:autoSpaceDN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477" w:type="pct"/>
            <w:vAlign w:val="center"/>
          </w:tcPr>
          <w:p w14:paraId="15A56F4B" w14:textId="77777777" w:rsidR="00A22C48" w:rsidRPr="00A42EA0" w:rsidRDefault="00A22C48" w:rsidP="00A22C48">
            <w:pPr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</w:tc>
      </w:tr>
    </w:tbl>
    <w:p w14:paraId="1B315943" w14:textId="77777777" w:rsidR="00492543" w:rsidRPr="00A42EA0" w:rsidRDefault="00492543" w:rsidP="00057B25">
      <w:pPr>
        <w:pStyle w:val="Zkladntext"/>
        <w:widowControl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2727F7C9" w14:textId="77777777" w:rsidR="008A0DCB" w:rsidRPr="005C4780" w:rsidRDefault="008A0DCB" w:rsidP="00057B25">
      <w:pPr>
        <w:widowControl/>
        <w:spacing w:after="0" w:line="240" w:lineRule="auto"/>
        <w:rPr>
          <w:rFonts w:asciiTheme="minorHAnsi" w:hAnsiTheme="minorHAnsi" w:cstheme="minorHAnsi"/>
          <w:sz w:val="20"/>
          <w:szCs w:val="20"/>
          <w:lang w:val="sk-SK"/>
        </w:rPr>
      </w:pPr>
    </w:p>
    <w:sectPr w:rsidR="008A0DCB" w:rsidRPr="005C4780" w:rsidSect="00966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3C5C6" w14:textId="77777777" w:rsidR="005F6991" w:rsidRDefault="005F6991" w:rsidP="005804D1">
      <w:pPr>
        <w:spacing w:after="0" w:line="240" w:lineRule="auto"/>
      </w:pPr>
      <w:r>
        <w:separator/>
      </w:r>
    </w:p>
  </w:endnote>
  <w:endnote w:type="continuationSeparator" w:id="0">
    <w:p w14:paraId="2C6B2E00" w14:textId="77777777" w:rsidR="005F6991" w:rsidRDefault="005F6991" w:rsidP="0058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1426F" w14:textId="77777777" w:rsidR="00C17D8C" w:rsidRDefault="00C17D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0BBA7" w14:textId="77777777" w:rsidR="00C17D8C" w:rsidRDefault="00C17D8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21290" w14:textId="77777777" w:rsidR="00C17D8C" w:rsidRDefault="00C17D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6B541" w14:textId="77777777" w:rsidR="005F6991" w:rsidRDefault="005F6991" w:rsidP="005804D1">
      <w:pPr>
        <w:spacing w:after="0" w:line="240" w:lineRule="auto"/>
      </w:pPr>
      <w:r>
        <w:separator/>
      </w:r>
    </w:p>
  </w:footnote>
  <w:footnote w:type="continuationSeparator" w:id="0">
    <w:p w14:paraId="7B29205F" w14:textId="77777777" w:rsidR="005F6991" w:rsidRDefault="005F6991" w:rsidP="0058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90AE5" w14:textId="77777777" w:rsidR="00C17D8C" w:rsidRDefault="00C17D8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A7E80" w14:textId="77777777" w:rsidR="00C17D8C" w:rsidRDefault="00C17D8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1720" w14:textId="77777777" w:rsidR="00C17D8C" w:rsidRDefault="00C17D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3136"/>
    <w:multiLevelType w:val="hybridMultilevel"/>
    <w:tmpl w:val="D37015B8"/>
    <w:lvl w:ilvl="0" w:tplc="9026793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D64020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184E26"/>
    <w:multiLevelType w:val="hybridMultilevel"/>
    <w:tmpl w:val="792A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B4F84"/>
    <w:multiLevelType w:val="hybridMultilevel"/>
    <w:tmpl w:val="A422303A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6374DE"/>
    <w:multiLevelType w:val="hybridMultilevel"/>
    <w:tmpl w:val="AAEA7ED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F1645"/>
    <w:multiLevelType w:val="hybridMultilevel"/>
    <w:tmpl w:val="0AD29B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A66C1"/>
    <w:multiLevelType w:val="hybridMultilevel"/>
    <w:tmpl w:val="8310618C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71B2848"/>
    <w:multiLevelType w:val="hybridMultilevel"/>
    <w:tmpl w:val="8310618C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0005E33"/>
    <w:multiLevelType w:val="hybridMultilevel"/>
    <w:tmpl w:val="3C665EEC"/>
    <w:lvl w:ilvl="0" w:tplc="9D9A992C">
      <w:start w:val="13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346D2"/>
    <w:multiLevelType w:val="hybridMultilevel"/>
    <w:tmpl w:val="BF104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87B5C"/>
    <w:multiLevelType w:val="hybridMultilevel"/>
    <w:tmpl w:val="D6A2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27"/>
    <w:rsid w:val="00035460"/>
    <w:rsid w:val="00054B9D"/>
    <w:rsid w:val="00057B25"/>
    <w:rsid w:val="00062CD2"/>
    <w:rsid w:val="00066247"/>
    <w:rsid w:val="00070909"/>
    <w:rsid w:val="00094057"/>
    <w:rsid w:val="000C42D2"/>
    <w:rsid w:val="000E0D8B"/>
    <w:rsid w:val="000E4577"/>
    <w:rsid w:val="00104A92"/>
    <w:rsid w:val="00104C6D"/>
    <w:rsid w:val="00104D56"/>
    <w:rsid w:val="00112D54"/>
    <w:rsid w:val="001779C0"/>
    <w:rsid w:val="00183EEB"/>
    <w:rsid w:val="00194B7B"/>
    <w:rsid w:val="001B327B"/>
    <w:rsid w:val="001C1EC9"/>
    <w:rsid w:val="001C6837"/>
    <w:rsid w:val="001F1343"/>
    <w:rsid w:val="00202A57"/>
    <w:rsid w:val="0020715E"/>
    <w:rsid w:val="002353E0"/>
    <w:rsid w:val="00237B08"/>
    <w:rsid w:val="00247717"/>
    <w:rsid w:val="002724D4"/>
    <w:rsid w:val="00273FBA"/>
    <w:rsid w:val="00275E9F"/>
    <w:rsid w:val="0029075D"/>
    <w:rsid w:val="002A2331"/>
    <w:rsid w:val="002E5BFC"/>
    <w:rsid w:val="002E7861"/>
    <w:rsid w:val="0032650A"/>
    <w:rsid w:val="003725B6"/>
    <w:rsid w:val="003877F7"/>
    <w:rsid w:val="00393816"/>
    <w:rsid w:val="003A136C"/>
    <w:rsid w:val="003E543E"/>
    <w:rsid w:val="003E6F4C"/>
    <w:rsid w:val="0041365C"/>
    <w:rsid w:val="00415181"/>
    <w:rsid w:val="00470AC7"/>
    <w:rsid w:val="00475C35"/>
    <w:rsid w:val="00492543"/>
    <w:rsid w:val="004F3979"/>
    <w:rsid w:val="0053654A"/>
    <w:rsid w:val="005471CA"/>
    <w:rsid w:val="00555227"/>
    <w:rsid w:val="005635ED"/>
    <w:rsid w:val="005678B7"/>
    <w:rsid w:val="005804D1"/>
    <w:rsid w:val="00583E62"/>
    <w:rsid w:val="00594F8D"/>
    <w:rsid w:val="005966E8"/>
    <w:rsid w:val="005C4780"/>
    <w:rsid w:val="005C4A1F"/>
    <w:rsid w:val="005D3D1E"/>
    <w:rsid w:val="005E10F3"/>
    <w:rsid w:val="005E6F58"/>
    <w:rsid w:val="005F6991"/>
    <w:rsid w:val="00617A1A"/>
    <w:rsid w:val="0062117D"/>
    <w:rsid w:val="006259AD"/>
    <w:rsid w:val="006316D8"/>
    <w:rsid w:val="0064243F"/>
    <w:rsid w:val="00652DC7"/>
    <w:rsid w:val="00671E05"/>
    <w:rsid w:val="006B223A"/>
    <w:rsid w:val="006C7A33"/>
    <w:rsid w:val="00701DA6"/>
    <w:rsid w:val="007466BA"/>
    <w:rsid w:val="007707BB"/>
    <w:rsid w:val="0078273A"/>
    <w:rsid w:val="007957EE"/>
    <w:rsid w:val="00810777"/>
    <w:rsid w:val="0082354C"/>
    <w:rsid w:val="00856FFA"/>
    <w:rsid w:val="00863535"/>
    <w:rsid w:val="008840C2"/>
    <w:rsid w:val="008A0DCB"/>
    <w:rsid w:val="008A6ADF"/>
    <w:rsid w:val="008E1A78"/>
    <w:rsid w:val="008F4BCF"/>
    <w:rsid w:val="00966D3C"/>
    <w:rsid w:val="00971930"/>
    <w:rsid w:val="00972758"/>
    <w:rsid w:val="0097625C"/>
    <w:rsid w:val="00981914"/>
    <w:rsid w:val="00984FB1"/>
    <w:rsid w:val="009A03D1"/>
    <w:rsid w:val="009A297C"/>
    <w:rsid w:val="009D7B56"/>
    <w:rsid w:val="009F0964"/>
    <w:rsid w:val="00A10AB9"/>
    <w:rsid w:val="00A22C48"/>
    <w:rsid w:val="00A42EA0"/>
    <w:rsid w:val="00A43004"/>
    <w:rsid w:val="00A5191E"/>
    <w:rsid w:val="00A51E60"/>
    <w:rsid w:val="00A52000"/>
    <w:rsid w:val="00A5705D"/>
    <w:rsid w:val="00A63365"/>
    <w:rsid w:val="00A639FA"/>
    <w:rsid w:val="00A7282B"/>
    <w:rsid w:val="00A81B86"/>
    <w:rsid w:val="00AB7AB5"/>
    <w:rsid w:val="00AD280D"/>
    <w:rsid w:val="00AF3217"/>
    <w:rsid w:val="00AF58FC"/>
    <w:rsid w:val="00AF7AE0"/>
    <w:rsid w:val="00B16FDE"/>
    <w:rsid w:val="00B466BE"/>
    <w:rsid w:val="00B55304"/>
    <w:rsid w:val="00B71D9D"/>
    <w:rsid w:val="00B73308"/>
    <w:rsid w:val="00BE5C86"/>
    <w:rsid w:val="00BF78C4"/>
    <w:rsid w:val="00C065F7"/>
    <w:rsid w:val="00C12A59"/>
    <w:rsid w:val="00C17D8C"/>
    <w:rsid w:val="00C254B5"/>
    <w:rsid w:val="00C35D8B"/>
    <w:rsid w:val="00C571CE"/>
    <w:rsid w:val="00C77B03"/>
    <w:rsid w:val="00CC7FCE"/>
    <w:rsid w:val="00D336DB"/>
    <w:rsid w:val="00D37B7D"/>
    <w:rsid w:val="00D67436"/>
    <w:rsid w:val="00D77AA5"/>
    <w:rsid w:val="00D83AB7"/>
    <w:rsid w:val="00D858EE"/>
    <w:rsid w:val="00D91326"/>
    <w:rsid w:val="00D934FD"/>
    <w:rsid w:val="00D93C66"/>
    <w:rsid w:val="00D9421B"/>
    <w:rsid w:val="00DB178E"/>
    <w:rsid w:val="00DB5418"/>
    <w:rsid w:val="00DE00A4"/>
    <w:rsid w:val="00E31321"/>
    <w:rsid w:val="00E42DF9"/>
    <w:rsid w:val="00E545E0"/>
    <w:rsid w:val="00E63999"/>
    <w:rsid w:val="00E84FB1"/>
    <w:rsid w:val="00EA2EFA"/>
    <w:rsid w:val="00EC1EDF"/>
    <w:rsid w:val="00F011BB"/>
    <w:rsid w:val="00F0787A"/>
    <w:rsid w:val="00F30144"/>
    <w:rsid w:val="00F44978"/>
    <w:rsid w:val="00F53550"/>
    <w:rsid w:val="00F76F9F"/>
    <w:rsid w:val="00F82D4D"/>
    <w:rsid w:val="00F84A87"/>
    <w:rsid w:val="00F90B5B"/>
    <w:rsid w:val="00F93CC2"/>
    <w:rsid w:val="00FB4269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55FC1A"/>
  <w15:docId w15:val="{43BC3E55-28A3-4E40-A107-8CDFF55D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5D8B"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12D54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12D5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4214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left w:w="0" w:type="dxa"/>
        <w:right w:w="0" w:type="dxa"/>
      </w:tblCellMar>
    </w:tblPr>
  </w:style>
  <w:style w:type="character" w:styleId="Vrazn">
    <w:name w:val="Strong"/>
    <w:basedOn w:val="Predvolenpsmoodseku"/>
    <w:uiPriority w:val="22"/>
    <w:qFormat/>
    <w:rsid w:val="00A63365"/>
    <w:rPr>
      <w:rFonts w:ascii="Times New Roman" w:hAnsi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A6336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63365"/>
    <w:rPr>
      <w:rFonts w:ascii="Times New Roman" w:hAnsi="Times New Roman"/>
      <w:b/>
      <w:bCs/>
      <w:sz w:val="28"/>
      <w:szCs w:val="28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84FB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984FB1"/>
    <w:rPr>
      <w:rFonts w:ascii="Times New Roman" w:hAnsi="Times New Roman"/>
    </w:rPr>
  </w:style>
  <w:style w:type="paragraph" w:styleId="Normlnywebov">
    <w:name w:val="Normal (Web)"/>
    <w:basedOn w:val="Normlny"/>
    <w:uiPriority w:val="99"/>
    <w:unhideWhenUsed/>
    <w:rsid w:val="00F84A87"/>
    <w:pPr>
      <w:widowControl/>
      <w:adjustRightInd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sk-SK" w:eastAsia="sk-SK"/>
    </w:rPr>
  </w:style>
  <w:style w:type="paragraph" w:customStyle="1" w:styleId="Default">
    <w:name w:val="Default"/>
    <w:rsid w:val="00372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810777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10777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locked/>
    <w:rsid w:val="00652DC7"/>
    <w:pPr>
      <w:widowControl/>
      <w:adjustRightInd/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52D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52D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52DC7"/>
    <w:rPr>
      <w:rFonts w:cs="Times New Roman"/>
      <w:sz w:val="20"/>
      <w:szCs w:val="20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35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35ED"/>
    <w:rPr>
      <w:rFonts w:cs="Times New Roman"/>
      <w:b/>
      <w:bCs/>
      <w:sz w:val="20"/>
      <w:szCs w:val="20"/>
      <w:lang w:val="en-US" w:eastAsia="en-US"/>
    </w:rPr>
  </w:style>
  <w:style w:type="paragraph" w:styleId="Revzia">
    <w:name w:val="Revision"/>
    <w:hidden/>
    <w:uiPriority w:val="99"/>
    <w:semiHidden/>
    <w:locked/>
    <w:rsid w:val="005635ED"/>
    <w:pPr>
      <w:spacing w:after="0" w:line="240" w:lineRule="auto"/>
    </w:pPr>
    <w:rPr>
      <w:rFonts w:cs="Times New Roman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E54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45E0"/>
    <w:rPr>
      <w:rFonts w:cs="Times New Roman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E54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45E0"/>
    <w:rPr>
      <w:rFonts w:cs="Times New Roman"/>
      <w:lang w:val="en-US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A22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5622">
          <w:marLeft w:val="0"/>
          <w:marRight w:val="0"/>
          <w:marTop w:val="2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92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lov-lex.sk/legislativne-procesy/SK/LP/2021/11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Rusinak - AmCham Slovakia</dc:creator>
  <cp:lastModifiedBy>Peter</cp:lastModifiedBy>
  <cp:revision>3</cp:revision>
  <cp:lastPrinted>2020-10-08T14:22:00Z</cp:lastPrinted>
  <dcterms:created xsi:type="dcterms:W3CDTF">2021-03-09T15:52:00Z</dcterms:created>
  <dcterms:modified xsi:type="dcterms:W3CDTF">2021-03-09T20:54:00Z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e67a54-274b-43d7-8098-b3ba5f50e576_Enabled">
    <vt:lpwstr>True</vt:lpwstr>
  </property>
  <property fmtid="{D5CDD505-2E9C-101B-9397-08002B2CF9AE}" pid="3" name="MSIP_Label_42e67a54-274b-43d7-8098-b3ba5f50e576_SiteId">
    <vt:lpwstr>7f0b44d2-04f8-4672-bf5d-4676796468a3</vt:lpwstr>
  </property>
  <property fmtid="{D5CDD505-2E9C-101B-9397-08002B2CF9AE}" pid="4" name="MSIP_Label_42e67a54-274b-43d7-8098-b3ba5f50e576_Owner">
    <vt:lpwstr>Katarina.Matulnikova@allenovery.com</vt:lpwstr>
  </property>
  <property fmtid="{D5CDD505-2E9C-101B-9397-08002B2CF9AE}" pid="5" name="MSIP_Label_42e67a54-274b-43d7-8098-b3ba5f50e576_SetDate">
    <vt:lpwstr>2020-10-06T10:25:34.1452771Z</vt:lpwstr>
  </property>
  <property fmtid="{D5CDD505-2E9C-101B-9397-08002B2CF9AE}" pid="6" name="MSIP_Label_42e67a54-274b-43d7-8098-b3ba5f50e576_Name">
    <vt:lpwstr>Restricted</vt:lpwstr>
  </property>
  <property fmtid="{D5CDD505-2E9C-101B-9397-08002B2CF9AE}" pid="7" name="MSIP_Label_42e67a54-274b-43d7-8098-b3ba5f50e576_Application">
    <vt:lpwstr>Microsoft Azure Information Protection</vt:lpwstr>
  </property>
  <property fmtid="{D5CDD505-2E9C-101B-9397-08002B2CF9AE}" pid="8" name="MSIP_Label_42e67a54-274b-43d7-8098-b3ba5f50e576_ActionId">
    <vt:lpwstr>ef79bca5-6423-4c28-8f30-16d5d250fa52</vt:lpwstr>
  </property>
  <property fmtid="{D5CDD505-2E9C-101B-9397-08002B2CF9AE}" pid="9" name="MSIP_Label_42e67a54-274b-43d7-8098-b3ba5f50e576_Extended_MSFT_Method">
    <vt:lpwstr>Automatic</vt:lpwstr>
  </property>
  <property fmtid="{D5CDD505-2E9C-101B-9397-08002B2CF9AE}" pid="10" name="MSIP_Label_7de70ee2-0cb4-4d60-aee5-75ef2c4c8a90_Enabled">
    <vt:lpwstr>True</vt:lpwstr>
  </property>
  <property fmtid="{D5CDD505-2E9C-101B-9397-08002B2CF9AE}" pid="11" name="MSIP_Label_7de70ee2-0cb4-4d60-aee5-75ef2c4c8a90_SiteId">
    <vt:lpwstr>945c199a-83a2-4e80-9f8c-5a91be5752dd</vt:lpwstr>
  </property>
  <property fmtid="{D5CDD505-2E9C-101B-9397-08002B2CF9AE}" pid="12" name="MSIP_Label_7de70ee2-0cb4-4d60-aee5-75ef2c4c8a90_Owner">
    <vt:lpwstr>Zdenka_Hrubesova@dell.com</vt:lpwstr>
  </property>
  <property fmtid="{D5CDD505-2E9C-101B-9397-08002B2CF9AE}" pid="13" name="MSIP_Label_7de70ee2-0cb4-4d60-aee5-75ef2c4c8a90_SetDate">
    <vt:lpwstr>2020-10-06T05:53:01.2151825Z</vt:lpwstr>
  </property>
  <property fmtid="{D5CDD505-2E9C-101B-9397-08002B2CF9AE}" pid="14" name="MSIP_Label_7de70ee2-0cb4-4d60-aee5-75ef2c4c8a90_Name">
    <vt:lpwstr>Internal Use</vt:lpwstr>
  </property>
  <property fmtid="{D5CDD505-2E9C-101B-9397-08002B2CF9AE}" pid="15" name="MSIP_Label_7de70ee2-0cb4-4d60-aee5-75ef2c4c8a90_Application">
    <vt:lpwstr>Microsoft Azure Information Protection</vt:lpwstr>
  </property>
  <property fmtid="{D5CDD505-2E9C-101B-9397-08002B2CF9AE}" pid="16" name="MSIP_Label_7de70ee2-0cb4-4d60-aee5-75ef2c4c8a90_ActionId">
    <vt:lpwstr>39b5ff94-ddff-443e-9ce5-dd386c22239f</vt:lpwstr>
  </property>
  <property fmtid="{D5CDD505-2E9C-101B-9397-08002B2CF9AE}" pid="17" name="MSIP_Label_7de70ee2-0cb4-4d60-aee5-75ef2c4c8a90_Extended_MSFT_Method">
    <vt:lpwstr>Manual</vt:lpwstr>
  </property>
  <property fmtid="{D5CDD505-2E9C-101B-9397-08002B2CF9AE}" pid="18" name="MSIP_Label_c6e0e3e8-8921-4906-b77b-3374d4e05132_Enabled">
    <vt:lpwstr>True</vt:lpwstr>
  </property>
  <property fmtid="{D5CDD505-2E9C-101B-9397-08002B2CF9AE}" pid="19" name="MSIP_Label_c6e0e3e8-8921-4906-b77b-3374d4e05132_SiteId">
    <vt:lpwstr>945c199a-83a2-4e80-9f8c-5a91be5752dd</vt:lpwstr>
  </property>
  <property fmtid="{D5CDD505-2E9C-101B-9397-08002B2CF9AE}" pid="20" name="MSIP_Label_c6e0e3e8-8921-4906-b77b-3374d4e05132_Owner">
    <vt:lpwstr>Zdenka_Hrubesova@dell.com</vt:lpwstr>
  </property>
  <property fmtid="{D5CDD505-2E9C-101B-9397-08002B2CF9AE}" pid="21" name="MSIP_Label_c6e0e3e8-8921-4906-b77b-3374d4e05132_SetDate">
    <vt:lpwstr>2020-10-06T05:53:01.2151825Z</vt:lpwstr>
  </property>
  <property fmtid="{D5CDD505-2E9C-101B-9397-08002B2CF9AE}" pid="22" name="MSIP_Label_c6e0e3e8-8921-4906-b77b-3374d4e05132_Name">
    <vt:lpwstr>No Visual Marking</vt:lpwstr>
  </property>
  <property fmtid="{D5CDD505-2E9C-101B-9397-08002B2CF9AE}" pid="23" name="MSIP_Label_c6e0e3e8-8921-4906-b77b-3374d4e05132_Application">
    <vt:lpwstr>Microsoft Azure Information Protection</vt:lpwstr>
  </property>
  <property fmtid="{D5CDD505-2E9C-101B-9397-08002B2CF9AE}" pid="24" name="MSIP_Label_c6e0e3e8-8921-4906-b77b-3374d4e05132_ActionId">
    <vt:lpwstr>39b5ff94-ddff-443e-9ce5-dd386c22239f</vt:lpwstr>
  </property>
  <property fmtid="{D5CDD505-2E9C-101B-9397-08002B2CF9AE}" pid="25" name="MSIP_Label_c6e0e3e8-8921-4906-b77b-3374d4e05132_Extended_MSFT_Method">
    <vt:lpwstr>Manual</vt:lpwstr>
  </property>
  <property fmtid="{D5CDD505-2E9C-101B-9397-08002B2CF9AE}" pid="26" name="Client">
    <vt:lpwstr>0010023</vt:lpwstr>
  </property>
  <property fmtid="{D5CDD505-2E9C-101B-9397-08002B2CF9AE}" pid="27" name="Matter">
    <vt:lpwstr>0028375</vt:lpwstr>
  </property>
  <property fmtid="{D5CDD505-2E9C-101B-9397-08002B2CF9AE}" pid="28" name="cpDocRef">
    <vt:lpwstr>EUO4: 2000684848.1</vt:lpwstr>
  </property>
  <property fmtid="{D5CDD505-2E9C-101B-9397-08002B2CF9AE}" pid="29" name="cpClientMatter">
    <vt:lpwstr>0010023-0028375</vt:lpwstr>
  </property>
  <property fmtid="{D5CDD505-2E9C-101B-9397-08002B2CF9AE}" pid="30" name="cpCombinedRef">
    <vt:lpwstr>0010023-0028375 EUO4: 2000684848.1</vt:lpwstr>
  </property>
</Properties>
</file>